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96E" w:rsidRDefault="00B8596E" w:rsidP="00B8596E">
      <w:pPr>
        <w:rPr>
          <w:sz w:val="28"/>
          <w:szCs w:val="28"/>
        </w:rPr>
      </w:pPr>
      <w:r>
        <w:rPr>
          <w:sz w:val="28"/>
          <w:szCs w:val="28"/>
        </w:rPr>
        <w:t xml:space="preserve">      Администрация</w:t>
      </w:r>
    </w:p>
    <w:p w:rsidR="00B8596E" w:rsidRDefault="00B8596E" w:rsidP="00B8596E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B8596E" w:rsidRDefault="00B8596E" w:rsidP="00B859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Светлый сельсовет</w:t>
      </w:r>
    </w:p>
    <w:p w:rsidR="00B8596E" w:rsidRDefault="00B8596E" w:rsidP="00B859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Сакмарского района </w:t>
      </w:r>
    </w:p>
    <w:p w:rsidR="00B8596E" w:rsidRDefault="00B8596E" w:rsidP="00B8596E">
      <w:pPr>
        <w:jc w:val="both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B8596E" w:rsidRDefault="00B8596E" w:rsidP="00B8596E">
      <w:pPr>
        <w:jc w:val="both"/>
        <w:rPr>
          <w:sz w:val="28"/>
          <w:szCs w:val="28"/>
        </w:rPr>
      </w:pPr>
    </w:p>
    <w:p w:rsidR="00B8596E" w:rsidRDefault="00B8596E" w:rsidP="00B859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  </w:t>
      </w:r>
    </w:p>
    <w:p w:rsidR="00B8596E" w:rsidRDefault="00B8596E" w:rsidP="00B8596E">
      <w:pPr>
        <w:jc w:val="both"/>
        <w:rPr>
          <w:sz w:val="28"/>
          <w:szCs w:val="28"/>
        </w:rPr>
      </w:pPr>
      <w:r>
        <w:rPr>
          <w:sz w:val="28"/>
          <w:szCs w:val="28"/>
        </w:rPr>
        <w:t>от 10.08.2015 № 128-п</w:t>
      </w:r>
    </w:p>
    <w:p w:rsidR="00B8596E" w:rsidRDefault="00B8596E" w:rsidP="00B859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п. Светлый </w:t>
      </w:r>
    </w:p>
    <w:p w:rsidR="00B8596E" w:rsidRDefault="00B8596E" w:rsidP="00B8596E">
      <w:pPr>
        <w:jc w:val="both"/>
        <w:rPr>
          <w:sz w:val="28"/>
          <w:szCs w:val="28"/>
        </w:rPr>
      </w:pPr>
    </w:p>
    <w:p w:rsidR="00B8596E" w:rsidRDefault="00B8596E" w:rsidP="00B859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определении специально </w:t>
      </w:r>
      <w:proofErr w:type="gramStart"/>
      <w:r>
        <w:rPr>
          <w:sz w:val="28"/>
          <w:szCs w:val="28"/>
        </w:rPr>
        <w:t>оборудованных</w:t>
      </w:r>
      <w:proofErr w:type="gramEnd"/>
    </w:p>
    <w:p w:rsidR="00B8596E" w:rsidRDefault="00B8596E" w:rsidP="00B8596E">
      <w:pPr>
        <w:jc w:val="both"/>
        <w:rPr>
          <w:sz w:val="28"/>
          <w:szCs w:val="28"/>
        </w:rPr>
      </w:pPr>
      <w:r>
        <w:rPr>
          <w:sz w:val="28"/>
          <w:szCs w:val="28"/>
        </w:rPr>
        <w:t>мест для размещения предвыборных печатных</w:t>
      </w:r>
    </w:p>
    <w:p w:rsidR="00B8596E" w:rsidRDefault="00B8596E" w:rsidP="00B8596E">
      <w:pPr>
        <w:jc w:val="both"/>
        <w:rPr>
          <w:sz w:val="28"/>
          <w:szCs w:val="28"/>
        </w:rPr>
      </w:pPr>
      <w:r>
        <w:rPr>
          <w:sz w:val="28"/>
          <w:szCs w:val="28"/>
        </w:rPr>
        <w:t>агитационных материалов и проведения</w:t>
      </w:r>
    </w:p>
    <w:p w:rsidR="00B8596E" w:rsidRDefault="00B8596E" w:rsidP="00B8596E">
      <w:pPr>
        <w:jc w:val="both"/>
        <w:rPr>
          <w:sz w:val="28"/>
          <w:szCs w:val="28"/>
        </w:rPr>
      </w:pPr>
      <w:r>
        <w:rPr>
          <w:sz w:val="28"/>
          <w:szCs w:val="28"/>
        </w:rPr>
        <w:t>массовых мероприятий</w:t>
      </w:r>
    </w:p>
    <w:p w:rsidR="00B8596E" w:rsidRDefault="00B8596E" w:rsidP="00B8596E">
      <w:pPr>
        <w:jc w:val="both"/>
        <w:rPr>
          <w:sz w:val="28"/>
          <w:szCs w:val="28"/>
        </w:rPr>
      </w:pPr>
    </w:p>
    <w:p w:rsidR="00B8596E" w:rsidRDefault="00B8596E" w:rsidP="00B859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п.8 ст.55 Закона Оренбургской области «О выборах депутатов  представительных органов муниципальных образований в Оренбургской области»:</w:t>
      </w:r>
    </w:p>
    <w:p w:rsidR="00B8596E" w:rsidRDefault="00B8596E" w:rsidP="00B8596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Определить местом для размещения предвыборных печатных агитационных материалов:</w:t>
      </w:r>
    </w:p>
    <w:p w:rsidR="00B8596E" w:rsidRDefault="00B8596E" w:rsidP="00B859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пос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 xml:space="preserve">ветлый - доска объявлений в здании </w:t>
      </w:r>
      <w:proofErr w:type="spellStart"/>
      <w:r>
        <w:rPr>
          <w:sz w:val="28"/>
          <w:szCs w:val="28"/>
        </w:rPr>
        <w:t>Светлинской</w:t>
      </w:r>
      <w:proofErr w:type="spellEnd"/>
      <w:r>
        <w:rPr>
          <w:sz w:val="28"/>
          <w:szCs w:val="28"/>
        </w:rPr>
        <w:t xml:space="preserve"> врачебной амбулатории ( по согласованию), МБОУ «</w:t>
      </w:r>
      <w:proofErr w:type="spellStart"/>
      <w:r>
        <w:rPr>
          <w:sz w:val="28"/>
          <w:szCs w:val="28"/>
        </w:rPr>
        <w:t>Светлинская</w:t>
      </w:r>
      <w:proofErr w:type="spellEnd"/>
      <w:r>
        <w:rPr>
          <w:sz w:val="28"/>
          <w:szCs w:val="28"/>
        </w:rPr>
        <w:t xml:space="preserve"> СОШ» (доска «Информация») (по согласованию), стенды для объявлений у здания ДК «Юность» (по согласованию), доска объявлений на остановочном комплексе по адресу: ул.Культурная и ул.Советская;</w:t>
      </w:r>
    </w:p>
    <w:p w:rsidR="00B8596E" w:rsidRDefault="00B8596E" w:rsidP="00B859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с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рловка – МБОУ «Орловская ООШ» (доска «Информация») (по согласованию), отделение почты (по согласованию);</w:t>
      </w:r>
    </w:p>
    <w:p w:rsidR="00B8596E" w:rsidRDefault="00B8596E" w:rsidP="00B859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апаевское</w:t>
      </w:r>
      <w:proofErr w:type="spellEnd"/>
      <w:r>
        <w:rPr>
          <w:sz w:val="28"/>
          <w:szCs w:val="28"/>
        </w:rPr>
        <w:t xml:space="preserve"> – МБОУ «</w:t>
      </w:r>
      <w:proofErr w:type="spellStart"/>
      <w:r>
        <w:rPr>
          <w:sz w:val="28"/>
          <w:szCs w:val="28"/>
        </w:rPr>
        <w:t>Чапаевская</w:t>
      </w:r>
      <w:proofErr w:type="spellEnd"/>
      <w:r>
        <w:rPr>
          <w:sz w:val="28"/>
          <w:szCs w:val="28"/>
        </w:rPr>
        <w:t xml:space="preserve"> ООШ» (доска «Информация») (по согласованию), отделение почты (по согласованию);</w:t>
      </w:r>
    </w:p>
    <w:p w:rsidR="00B8596E" w:rsidRDefault="00B8596E" w:rsidP="00B8596E">
      <w:pPr>
        <w:numPr>
          <w:ilvl w:val="0"/>
          <w:numId w:val="1"/>
        </w:numPr>
        <w:jc w:val="both"/>
        <w:rPr>
          <w:sz w:val="28"/>
          <w:szCs w:val="28"/>
        </w:rPr>
      </w:pPr>
      <w:r w:rsidRPr="006E00EC">
        <w:rPr>
          <w:sz w:val="28"/>
          <w:szCs w:val="28"/>
        </w:rPr>
        <w:t xml:space="preserve">  </w:t>
      </w:r>
      <w:r w:rsidRPr="005D1B7F">
        <w:rPr>
          <w:sz w:val="28"/>
          <w:szCs w:val="28"/>
        </w:rPr>
        <w:t>Определить помещение для проведения встреч зарегистри</w:t>
      </w:r>
      <w:r>
        <w:rPr>
          <w:sz w:val="28"/>
          <w:szCs w:val="28"/>
        </w:rPr>
        <w:t>рованных</w:t>
      </w:r>
    </w:p>
    <w:p w:rsidR="00B8596E" w:rsidRPr="005D1B7F" w:rsidRDefault="00B8596E" w:rsidP="00B8596E">
      <w:pPr>
        <w:jc w:val="both"/>
        <w:rPr>
          <w:sz w:val="28"/>
          <w:szCs w:val="28"/>
        </w:rPr>
      </w:pPr>
      <w:r w:rsidRPr="005D1B7F">
        <w:rPr>
          <w:sz w:val="28"/>
          <w:szCs w:val="28"/>
        </w:rPr>
        <w:t>кандидатов, их доверенных лиц, уполномоченных представителей избирательных</w:t>
      </w:r>
      <w:r>
        <w:rPr>
          <w:sz w:val="28"/>
          <w:szCs w:val="28"/>
        </w:rPr>
        <w:t xml:space="preserve"> объединений:</w:t>
      </w:r>
    </w:p>
    <w:p w:rsidR="00B8596E" w:rsidRDefault="00B8596E" w:rsidP="00B859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МБОУ «</w:t>
      </w:r>
      <w:proofErr w:type="spellStart"/>
      <w:r>
        <w:rPr>
          <w:sz w:val="28"/>
          <w:szCs w:val="28"/>
        </w:rPr>
        <w:t>Светлинская</w:t>
      </w:r>
      <w:proofErr w:type="spellEnd"/>
      <w:r>
        <w:rPr>
          <w:sz w:val="28"/>
          <w:szCs w:val="28"/>
        </w:rPr>
        <w:t xml:space="preserve"> СОШ», МБОУ «Орловская ООШ», МБОУ «</w:t>
      </w:r>
      <w:proofErr w:type="spellStart"/>
      <w:r>
        <w:rPr>
          <w:sz w:val="28"/>
          <w:szCs w:val="28"/>
        </w:rPr>
        <w:t>Чапаевская</w:t>
      </w:r>
      <w:proofErr w:type="spellEnd"/>
      <w:r>
        <w:rPr>
          <w:sz w:val="28"/>
          <w:szCs w:val="28"/>
        </w:rPr>
        <w:t xml:space="preserve"> ООШ», здание Дома культуры «Юность» пос. </w:t>
      </w:r>
      <w:proofErr w:type="gramStart"/>
      <w:r>
        <w:rPr>
          <w:sz w:val="28"/>
          <w:szCs w:val="28"/>
        </w:rPr>
        <w:t>Светлый</w:t>
      </w:r>
      <w:proofErr w:type="gramEnd"/>
      <w:r>
        <w:rPr>
          <w:sz w:val="28"/>
          <w:szCs w:val="28"/>
        </w:rPr>
        <w:t>.</w:t>
      </w:r>
    </w:p>
    <w:p w:rsidR="00B8596E" w:rsidRDefault="00B8596E" w:rsidP="00B8596E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возложить на заместителя главы администрации сельсовета Донскову Л. Н.</w:t>
      </w:r>
    </w:p>
    <w:p w:rsidR="00B8596E" w:rsidRDefault="00B8596E" w:rsidP="00B8596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со дня его подписания.</w:t>
      </w:r>
    </w:p>
    <w:p w:rsidR="00B8596E" w:rsidRDefault="00B8596E" w:rsidP="00B8596E">
      <w:pPr>
        <w:jc w:val="both"/>
        <w:rPr>
          <w:sz w:val="28"/>
          <w:szCs w:val="28"/>
        </w:rPr>
      </w:pPr>
    </w:p>
    <w:p w:rsidR="00B8596E" w:rsidRDefault="00B8596E" w:rsidP="00B8596E">
      <w:pPr>
        <w:jc w:val="both"/>
        <w:rPr>
          <w:sz w:val="28"/>
          <w:szCs w:val="28"/>
        </w:rPr>
      </w:pPr>
    </w:p>
    <w:p w:rsidR="00B8596E" w:rsidRDefault="00B8596E" w:rsidP="00B8596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Светлого сельсовета                                                   С.И.Жуков</w:t>
      </w:r>
    </w:p>
    <w:p w:rsidR="00B8596E" w:rsidRDefault="00B8596E" w:rsidP="00B8596E">
      <w:pPr>
        <w:jc w:val="both"/>
        <w:rPr>
          <w:sz w:val="28"/>
          <w:szCs w:val="28"/>
        </w:rPr>
      </w:pPr>
    </w:p>
    <w:p w:rsidR="00B8596E" w:rsidRDefault="00B8596E" w:rsidP="00B8596E">
      <w:pPr>
        <w:jc w:val="both"/>
        <w:rPr>
          <w:sz w:val="28"/>
          <w:szCs w:val="28"/>
        </w:rPr>
      </w:pPr>
    </w:p>
    <w:p w:rsidR="00B8596E" w:rsidRPr="003576F0" w:rsidRDefault="00B8596E" w:rsidP="00B8596E">
      <w:pPr>
        <w:jc w:val="both"/>
        <w:rPr>
          <w:sz w:val="22"/>
          <w:szCs w:val="22"/>
        </w:rPr>
      </w:pPr>
      <w:r>
        <w:rPr>
          <w:sz w:val="22"/>
          <w:szCs w:val="22"/>
        </w:rPr>
        <w:t>Разослано: в дело, администрации   района, в прокуратуру, ТИК Сакмарского района</w:t>
      </w:r>
    </w:p>
    <w:p w:rsidR="00B8596E" w:rsidRDefault="00B8596E" w:rsidP="00B8596E">
      <w:pPr>
        <w:jc w:val="both"/>
        <w:rPr>
          <w:sz w:val="28"/>
          <w:szCs w:val="28"/>
        </w:rPr>
      </w:pPr>
    </w:p>
    <w:p w:rsidR="009227E8" w:rsidRDefault="009227E8"/>
    <w:sectPr w:rsidR="009227E8" w:rsidSect="00922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C25C6"/>
    <w:multiLevelType w:val="hybridMultilevel"/>
    <w:tmpl w:val="C43CE1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8596E"/>
    <w:rsid w:val="001A370F"/>
    <w:rsid w:val="00297FE8"/>
    <w:rsid w:val="00440FB1"/>
    <w:rsid w:val="009227E8"/>
    <w:rsid w:val="00B8596E"/>
    <w:rsid w:val="00B9679D"/>
    <w:rsid w:val="00C51228"/>
    <w:rsid w:val="00CF01EA"/>
    <w:rsid w:val="00D4732A"/>
    <w:rsid w:val="00EE4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1448</Characters>
  <Application>Microsoft Office Word</Application>
  <DocSecurity>0</DocSecurity>
  <Lines>12</Lines>
  <Paragraphs>3</Paragraphs>
  <ScaleCrop>false</ScaleCrop>
  <Company>Microsoft</Company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Svetlyi</dc:creator>
  <cp:keywords/>
  <dc:description/>
  <cp:lastModifiedBy>Svetlyi</cp:lastModifiedBy>
  <cp:revision>2</cp:revision>
  <dcterms:created xsi:type="dcterms:W3CDTF">2015-08-27T07:23:00Z</dcterms:created>
  <dcterms:modified xsi:type="dcterms:W3CDTF">2015-08-27T07:23:00Z</dcterms:modified>
</cp:coreProperties>
</file>